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9D7EB" w14:textId="5F5F2E91" w:rsidR="009821E4" w:rsidRPr="002B3543" w:rsidRDefault="009821E4" w:rsidP="009821E4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eastAsia="en-US"/>
        </w:rPr>
      </w:pPr>
      <w:bookmarkStart w:id="0" w:name="_Toc70079076"/>
      <w:bookmarkStart w:id="1" w:name="_Toc114570475"/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</w:t>
      </w:r>
      <w:r w:rsidR="00DF0A62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#1</w:t>
      </w:r>
      <w:r w:rsidR="0053031A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DF0A62">
        <w:rPr>
          <w:rFonts w:ascii="Arial" w:eastAsia="SimSun" w:hAnsi="Arial" w:cs="Arial"/>
          <w:b/>
          <w:bCs/>
          <w:sz w:val="22"/>
          <w:lang w:val="en-US" w:eastAsia="en-US"/>
        </w:rPr>
        <w:t>3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5549CD" w:rsidRPr="000E2C69">
        <w:rPr>
          <w:rFonts w:ascii="Arial" w:eastAsia="SimSun" w:hAnsi="Arial" w:cs="Arial"/>
          <w:b/>
          <w:bCs/>
          <w:sz w:val="22"/>
          <w:lang w:val="en-US" w:eastAsia="en-US"/>
        </w:rPr>
        <w:t>R</w:t>
      </w:r>
      <w:r w:rsidR="00DF0A62" w:rsidRPr="000E2C69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5549CD" w:rsidRPr="000E2C69">
        <w:rPr>
          <w:rFonts w:ascii="Arial" w:eastAsia="SimSun" w:hAnsi="Arial" w:cs="Arial"/>
          <w:b/>
          <w:bCs/>
          <w:sz w:val="22"/>
          <w:lang w:val="en-US" w:eastAsia="en-US"/>
        </w:rPr>
        <w:t>-</w:t>
      </w:r>
      <w:r w:rsidR="003F25FC" w:rsidRPr="003F25FC">
        <w:rPr>
          <w:rFonts w:ascii="Arial" w:eastAsia="SimSun" w:hAnsi="Arial" w:cs="Arial"/>
          <w:b/>
          <w:bCs/>
          <w:sz w:val="22"/>
          <w:lang w:val="en-US" w:eastAsia="en-US"/>
        </w:rPr>
        <w:t>2309191</w:t>
      </w:r>
    </w:p>
    <w:p w14:paraId="449CFE94" w14:textId="6958EFBD" w:rsidR="009821E4" w:rsidRPr="005E7370" w:rsidRDefault="00DF0A62" w:rsidP="009821E4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eastAsia="SimSun" w:hAnsi="Arial" w:cs="Arial"/>
          <w:b/>
          <w:bCs/>
          <w:sz w:val="22"/>
          <w:lang w:eastAsia="en-US"/>
        </w:rPr>
        <w:t>Toulouse, France, Aug 21-25,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202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>3</w:t>
      </w:r>
    </w:p>
    <w:p w14:paraId="55DF540C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73A839DB" w14:textId="579BD259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DF0A62" w:rsidRPr="00DF0A62">
        <w:rPr>
          <w:rFonts w:ascii="Arial" w:eastAsia="SimSun" w:hAnsi="Arial" w:cs="Arial"/>
          <w:bCs/>
          <w:sz w:val="20"/>
          <w:lang w:eastAsia="en-US"/>
        </w:rPr>
        <w:t>Reply</w:t>
      </w:r>
      <w:r w:rsidR="00DF0A62">
        <w:rPr>
          <w:rFonts w:ascii="Arial" w:eastAsia="SimSun" w:hAnsi="Arial" w:cs="Arial"/>
          <w:b/>
          <w:sz w:val="20"/>
          <w:lang w:eastAsia="en-US"/>
        </w:rPr>
        <w:t xml:space="preserve"> 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LS on applicability of pre-configured measurement gaps for RedCap UE </w:t>
      </w:r>
    </w:p>
    <w:p w14:paraId="17C07D2C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Rel-17</w:t>
      </w:r>
    </w:p>
    <w:p w14:paraId="4E8EC924" w14:textId="77777777" w:rsidR="005508A0" w:rsidRPr="005508A0" w:rsidRDefault="009821E4" w:rsidP="005508A0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5508A0">
        <w:rPr>
          <w:rFonts w:ascii="Arial" w:eastAsia="SimSun" w:hAnsi="Arial" w:cs="Arial"/>
          <w:bCs/>
          <w:sz w:val="20"/>
          <w:lang w:eastAsia="en-US"/>
        </w:rPr>
        <w:t xml:space="preserve">         </w:t>
      </w:r>
      <w:r w:rsidR="00523BB8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5508A0">
        <w:rPr>
          <w:rFonts w:ascii="Arial" w:eastAsia="Times New Roman" w:hAnsi="Arial" w:cs="Arial"/>
          <w:color w:val="0D0D0D"/>
          <w:sz w:val="20"/>
          <w:lang w:val="en-US" w:eastAsia="en-US"/>
        </w:rPr>
        <w:t>NR_redcap-Core</w:t>
      </w:r>
    </w:p>
    <w:p w14:paraId="56C740D8" w14:textId="77777777" w:rsidR="009821E4" w:rsidRPr="005E7370" w:rsidRDefault="009821E4" w:rsidP="00772357">
      <w:pPr>
        <w:spacing w:after="60"/>
        <w:rPr>
          <w:rFonts w:ascii="Arial" w:eastAsia="SimSun" w:hAnsi="Arial" w:cs="Arial"/>
          <w:b/>
          <w:sz w:val="20"/>
          <w:lang w:eastAsia="en-US"/>
        </w:rPr>
      </w:pPr>
    </w:p>
    <w:p w14:paraId="350F8559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RAN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</w:p>
    <w:p w14:paraId="2F7B69DF" w14:textId="77777777" w:rsidR="009821E4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To: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val="fr-FR" w:eastAsia="en-US"/>
        </w:rPr>
        <w:t>RAN</w:t>
      </w:r>
      <w:r w:rsidR="00DF0A62">
        <w:rPr>
          <w:rFonts w:ascii="Arial" w:eastAsia="SimSun" w:hAnsi="Arial" w:cs="Arial"/>
          <w:bCs/>
          <w:sz w:val="20"/>
          <w:lang w:val="fr-FR" w:eastAsia="en-US"/>
        </w:rPr>
        <w:t>3</w:t>
      </w:r>
    </w:p>
    <w:p w14:paraId="2C994EE1" w14:textId="77777777" w:rsidR="009821E4" w:rsidRPr="00456710" w:rsidRDefault="00772357" w:rsidP="00772357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/>
          <w:sz w:val="20"/>
          <w:lang w:eastAsia="en-US"/>
        </w:rPr>
        <w:t>Cc</w:t>
      </w:r>
      <w:r w:rsidRPr="005E7370">
        <w:rPr>
          <w:rFonts w:ascii="Arial" w:eastAsia="SimSun" w:hAnsi="Arial" w:cs="Arial"/>
          <w:b/>
          <w:sz w:val="20"/>
          <w:lang w:val="fr-FR" w:eastAsia="en-US"/>
        </w:rPr>
        <w:t>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>RAN4</w:t>
      </w:r>
    </w:p>
    <w:p w14:paraId="1073D06D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</w:p>
    <w:p w14:paraId="460FB266" w14:textId="77777777" w:rsidR="009821E4" w:rsidRPr="005E7370" w:rsidRDefault="009821E4" w:rsidP="009821E4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14:paraId="633BD3DC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DF0A62">
        <w:rPr>
          <w:rFonts w:ascii="Arial" w:eastAsia="SimSun" w:hAnsi="Arial" w:cs="Arial"/>
          <w:bCs/>
          <w:sz w:val="20"/>
          <w:lang w:eastAsia="en-US"/>
        </w:rPr>
        <w:t>Linhai He</w:t>
      </w:r>
    </w:p>
    <w:p w14:paraId="093B92D7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</w:r>
      <w:r w:rsidR="00DF0A62" w:rsidRPr="00DF0A62">
        <w:rPr>
          <w:rFonts w:ascii="Arial" w:eastAsia="SimSun" w:hAnsi="Arial" w:cs="Arial"/>
          <w:bCs/>
          <w:color w:val="0000FF"/>
          <w:sz w:val="20"/>
          <w:lang w:val="de-DE" w:eastAsia="en-US"/>
        </w:rPr>
        <w:t>linhaihe@qti.qualcomm.com</w:t>
      </w:r>
    </w:p>
    <w:p w14:paraId="4D7CF581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14:paraId="4DE346EE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</w:p>
    <w:p w14:paraId="2324F5F9" w14:textId="77777777" w:rsidR="009821E4" w:rsidRPr="005E7370" w:rsidRDefault="009821E4" w:rsidP="009821E4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14:paraId="5BFD1F4E" w14:textId="77777777" w:rsidR="009821E4" w:rsidRPr="005E7370" w:rsidRDefault="009821E4" w:rsidP="009821E4">
      <w:pPr>
        <w:rPr>
          <w:rFonts w:ascii="Arial" w:eastAsia="SimSun" w:hAnsi="Arial" w:cs="Arial"/>
          <w:sz w:val="20"/>
          <w:lang w:val="en-US" w:eastAsia="en-US"/>
        </w:rPr>
      </w:pPr>
    </w:p>
    <w:p w14:paraId="18A6E8FA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14:paraId="5644790A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2169A0B5" w14:textId="77777777" w:rsidR="00DF0A62" w:rsidRDefault="00DF0A62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 xml:space="preserve">RAN2 thanks RAN3 </w:t>
      </w:r>
      <w:r w:rsidR="00A06968">
        <w:rPr>
          <w:rFonts w:ascii="Arial" w:eastAsia="SimSun" w:hAnsi="Arial" w:cs="Arial"/>
          <w:sz w:val="20"/>
          <w:lang w:eastAsia="en-US"/>
        </w:rPr>
        <w:t>for the LS regarding “</w:t>
      </w:r>
      <w:r w:rsidR="00A06968" w:rsidRPr="005549CD">
        <w:rPr>
          <w:rFonts w:ascii="Arial" w:eastAsia="SimSun" w:hAnsi="Arial" w:cs="Arial"/>
          <w:bCs/>
          <w:sz w:val="20"/>
          <w:lang w:eastAsia="en-US"/>
        </w:rPr>
        <w:t>applicability of pre-configured measurement gaps for RedCap UE</w:t>
      </w:r>
      <w:r w:rsidR="00A06968">
        <w:rPr>
          <w:rFonts w:ascii="Arial" w:eastAsia="SimSun" w:hAnsi="Arial" w:cs="Arial"/>
          <w:bCs/>
          <w:sz w:val="20"/>
          <w:lang w:eastAsia="en-US"/>
        </w:rPr>
        <w:t>”.</w:t>
      </w:r>
    </w:p>
    <w:p w14:paraId="6C470955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7C3DE9F3" w14:textId="77777777" w:rsidR="00A06968" w:rsidRPr="00AF55F5" w:rsidRDefault="00A06968" w:rsidP="009821E4">
      <w:pPr>
        <w:rPr>
          <w:rFonts w:ascii="Arial" w:eastAsia="SimSun" w:hAnsi="Arial" w:cs="Arial"/>
          <w:b/>
          <w:sz w:val="20"/>
          <w:lang w:eastAsia="en-US"/>
        </w:rPr>
      </w:pPr>
      <w:r w:rsidRPr="00AF55F5">
        <w:rPr>
          <w:rFonts w:ascii="Arial" w:eastAsia="SimSun" w:hAnsi="Arial" w:cs="Arial"/>
          <w:b/>
          <w:sz w:val="20"/>
          <w:lang w:eastAsia="en-US"/>
        </w:rPr>
        <w:t>RAN2 discussed following RAN3 question:</w:t>
      </w:r>
    </w:p>
    <w:p w14:paraId="6E451B04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6C2A5F83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B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ased on “gapToAddModList IE” definition in MeasGapConfig, RAN3 would like to ask RAN2 whether it is possible that this IE can be used to </w:t>
      </w:r>
      <w:r>
        <w:rPr>
          <w:rFonts w:ascii="Arial" w:eastAsia="SimSun" w:hAnsi="Arial" w:cs="Arial"/>
          <w:bCs/>
          <w:sz w:val="20"/>
          <w:lang w:eastAsia="en-US"/>
        </w:rPr>
        <w:t>configure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 </w:t>
      </w:r>
      <w:r>
        <w:rPr>
          <w:rFonts w:ascii="Arial" w:eastAsia="SimSun" w:hAnsi="Arial" w:cs="Arial"/>
          <w:bCs/>
          <w:sz w:val="20"/>
          <w:lang w:eastAsia="en-US"/>
        </w:rPr>
        <w:t xml:space="preserve">different </w:t>
      </w:r>
      <w:r w:rsidRPr="005549CD">
        <w:rPr>
          <w:rFonts w:ascii="Arial" w:eastAsia="SimSun" w:hAnsi="Arial" w:cs="Arial"/>
          <w:bCs/>
          <w:sz w:val="20"/>
          <w:lang w:eastAsia="en-US"/>
        </w:rPr>
        <w:t>Pre-MGs for different BWPs, since the RedCap UE will require a MG whenever it performs a measurement outside its active BWP.</w:t>
      </w:r>
    </w:p>
    <w:p w14:paraId="309F168F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62312A10" w14:textId="77777777" w:rsidR="00A06968" w:rsidRPr="00AF55F5" w:rsidRDefault="00A06968" w:rsidP="009821E4">
      <w:pPr>
        <w:rPr>
          <w:rFonts w:ascii="Arial" w:eastAsia="SimSun" w:hAnsi="Arial" w:cs="Arial"/>
          <w:b/>
          <w:sz w:val="20"/>
          <w:lang w:eastAsia="en-US"/>
        </w:rPr>
      </w:pPr>
      <w:r w:rsidRPr="00AF55F5">
        <w:rPr>
          <w:rFonts w:ascii="Arial" w:eastAsia="SimSun" w:hAnsi="Arial" w:cs="Arial"/>
          <w:b/>
          <w:sz w:val="20"/>
          <w:lang w:eastAsia="en-US"/>
        </w:rPr>
        <w:t>RAN2 Answer:</w:t>
      </w:r>
    </w:p>
    <w:p w14:paraId="132797E9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70FB6EED" w14:textId="18CEE8CA" w:rsidR="00747696" w:rsidRPr="00747696" w:rsidRDefault="00A06968" w:rsidP="00747696">
      <w:pPr>
        <w:rPr>
          <w:rFonts w:ascii="Arial" w:eastAsia="Calibri" w:hAnsi="Arial" w:cs="Arial"/>
          <w:sz w:val="20"/>
          <w:lang w:val="en-US"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RAN2 would like to inform RAN3 that</w:t>
      </w:r>
      <w:r w:rsidR="001B57E1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due to RAN4 restrictions, only one pre-configured measurement gap </w:t>
      </w:r>
      <w:r w:rsidR="006659A2">
        <w:rPr>
          <w:rFonts w:ascii="Arial" w:eastAsia="SimSun" w:hAnsi="Arial" w:cs="Arial"/>
          <w:bCs/>
          <w:sz w:val="20"/>
          <w:lang w:eastAsia="en-US"/>
        </w:rPr>
        <w:t xml:space="preserve">is allowed </w:t>
      </w:r>
      <w:r w:rsidR="00334EBB">
        <w:rPr>
          <w:rFonts w:ascii="Arial" w:eastAsia="SimSun" w:hAnsi="Arial" w:cs="Arial"/>
          <w:bCs/>
          <w:sz w:val="20"/>
          <w:lang w:eastAsia="en-US"/>
        </w:rPr>
        <w:t>per gap type (i.e, UE type or per FR type)</w:t>
      </w:r>
      <w:r w:rsidR="006659A2"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7E32CE">
        <w:rPr>
          <w:rFonts w:ascii="Arial" w:eastAsia="SimSun" w:hAnsi="Arial" w:cs="Arial"/>
          <w:bCs/>
          <w:sz w:val="20"/>
          <w:lang w:eastAsia="en-US"/>
        </w:rPr>
        <w:t xml:space="preserve">by 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using </w:t>
      </w:r>
      <w:r w:rsidRPr="005549CD">
        <w:rPr>
          <w:rFonts w:ascii="Arial" w:eastAsia="SimSun" w:hAnsi="Arial" w:cs="Arial"/>
          <w:bCs/>
          <w:sz w:val="20"/>
          <w:lang w:eastAsia="en-US"/>
        </w:rPr>
        <w:t>“</w:t>
      </w:r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>gapToAddModList IE</w:t>
      </w:r>
      <w:r w:rsidRPr="005549CD">
        <w:rPr>
          <w:rFonts w:ascii="Arial" w:eastAsia="SimSun" w:hAnsi="Arial" w:cs="Arial"/>
          <w:bCs/>
          <w:sz w:val="20"/>
          <w:lang w:eastAsia="en-US"/>
        </w:rPr>
        <w:t>”</w:t>
      </w:r>
      <w:r>
        <w:rPr>
          <w:rFonts w:ascii="Arial" w:eastAsia="SimSun" w:hAnsi="Arial" w:cs="Arial"/>
          <w:bCs/>
          <w:sz w:val="20"/>
          <w:lang w:eastAsia="en-US"/>
        </w:rPr>
        <w:t xml:space="preserve"> in </w:t>
      </w:r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>MeasGapConfig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. </w:t>
      </w:r>
    </w:p>
    <w:p w14:paraId="78DB7D85" w14:textId="77777777" w:rsidR="00747696" w:rsidRDefault="00747696" w:rsidP="00747696">
      <w:pPr>
        <w:rPr>
          <w:rFonts w:ascii="Calibri" w:hAnsi="Calibri" w:cs="Calibri"/>
          <w:sz w:val="22"/>
          <w:szCs w:val="22"/>
        </w:rPr>
      </w:pPr>
    </w:p>
    <w:p w14:paraId="7DDAF379" w14:textId="31750E1B" w:rsidR="00334EBB" w:rsidRDefault="00334EBB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 xml:space="preserve">RAN2 would like </w:t>
      </w:r>
      <w:r w:rsidR="00175E10">
        <w:rPr>
          <w:rFonts w:ascii="Arial" w:eastAsia="SimSun" w:hAnsi="Arial" w:cs="Arial"/>
          <w:bCs/>
          <w:sz w:val="20"/>
          <w:lang w:eastAsia="en-US"/>
        </w:rPr>
        <w:t>to inform</w:t>
      </w:r>
      <w:r>
        <w:rPr>
          <w:rFonts w:ascii="Arial" w:eastAsia="SimSun" w:hAnsi="Arial" w:cs="Arial"/>
          <w:bCs/>
          <w:sz w:val="20"/>
          <w:lang w:eastAsia="en-US"/>
        </w:rPr>
        <w:t xml:space="preserve"> RAN3 that pre-configured MGs are applicable </w:t>
      </w:r>
      <w:r w:rsidR="00582C2D">
        <w:rPr>
          <w:rFonts w:ascii="Arial" w:eastAsia="SimSun" w:hAnsi="Arial" w:cs="Arial"/>
          <w:bCs/>
          <w:sz w:val="20"/>
          <w:lang w:eastAsia="en-US"/>
        </w:rPr>
        <w:t>to</w:t>
      </w:r>
      <w:r>
        <w:rPr>
          <w:rFonts w:ascii="Arial" w:eastAsia="SimSun" w:hAnsi="Arial" w:cs="Arial"/>
          <w:bCs/>
          <w:sz w:val="20"/>
          <w:lang w:eastAsia="en-US"/>
        </w:rPr>
        <w:t xml:space="preserve"> both RedCap and non-RedCap UEs.</w:t>
      </w:r>
    </w:p>
    <w:p w14:paraId="53BB59B9" w14:textId="77777777" w:rsidR="00334EBB" w:rsidRDefault="00334EBB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556DF648" w14:textId="77777777" w:rsidR="009E21EE" w:rsidRPr="005E7370" w:rsidRDefault="009E21EE" w:rsidP="009821E4">
      <w:pPr>
        <w:rPr>
          <w:rFonts w:ascii="Arial" w:eastAsia="SimSun" w:hAnsi="Arial" w:cs="Arial"/>
          <w:sz w:val="20"/>
          <w:lang w:eastAsia="en-US"/>
        </w:rPr>
      </w:pPr>
    </w:p>
    <w:p w14:paraId="768E0D75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14:paraId="42A73186" w14:textId="77777777" w:rsidR="009821E4" w:rsidRPr="005E7370" w:rsidRDefault="009821E4" w:rsidP="009821E4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>
        <w:rPr>
          <w:rFonts w:ascii="Arial" w:eastAsia="SimSun" w:hAnsi="Arial" w:cs="Arial"/>
          <w:b/>
          <w:sz w:val="20"/>
          <w:lang w:eastAsia="en-US"/>
        </w:rPr>
        <w:t>RAN</w:t>
      </w:r>
      <w:r w:rsidR="00AF55F5">
        <w:rPr>
          <w:rFonts w:ascii="Arial" w:eastAsia="SimSun" w:hAnsi="Arial" w:cs="Arial"/>
          <w:b/>
          <w:sz w:val="20"/>
          <w:lang w:eastAsia="en-US"/>
        </w:rPr>
        <w:t>3</w:t>
      </w:r>
      <w:r w:rsidRPr="005E7370">
        <w:rPr>
          <w:rFonts w:ascii="Arial" w:eastAsia="SimSun" w:hAnsi="Arial" w:cs="Arial"/>
          <w:b/>
          <w:sz w:val="20"/>
          <w:lang w:eastAsia="en-US"/>
        </w:rPr>
        <w:t>:</w:t>
      </w:r>
    </w:p>
    <w:p w14:paraId="2323AA70" w14:textId="77777777" w:rsidR="00186529" w:rsidRPr="00523BB8" w:rsidRDefault="009821E4" w:rsidP="00523BB8">
      <w:pPr>
        <w:spacing w:after="120"/>
        <w:ind w:left="993" w:hanging="993"/>
        <w:jc w:val="both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>RAN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kindly asks RAN</w:t>
      </w:r>
      <w:r w:rsidR="00DF0A62">
        <w:rPr>
          <w:rFonts w:ascii="Arial" w:eastAsia="SimSun" w:hAnsi="Arial" w:cs="Arial"/>
          <w:bCs/>
          <w:sz w:val="20"/>
          <w:lang w:eastAsia="en-US"/>
        </w:rPr>
        <w:t>3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to</w:t>
      </w:r>
      <w:r w:rsidR="00AF55F5">
        <w:rPr>
          <w:rFonts w:ascii="Arial" w:eastAsia="SimSun" w:hAnsi="Arial" w:cs="Arial"/>
          <w:bCs/>
          <w:sz w:val="20"/>
          <w:lang w:eastAsia="en-US"/>
        </w:rPr>
        <w:t xml:space="preserve"> take above response into account for RAN3 signalling design work.</w:t>
      </w:r>
    </w:p>
    <w:p w14:paraId="2A4E4C7A" w14:textId="77777777" w:rsidR="00186529" w:rsidRDefault="00186529" w:rsidP="009821E4">
      <w:pPr>
        <w:spacing w:after="120"/>
        <w:rPr>
          <w:rFonts w:ascii="Arial" w:eastAsia="SimSun" w:hAnsi="Arial" w:cs="Arial"/>
          <w:sz w:val="20"/>
          <w:lang w:eastAsia="en-US"/>
        </w:rPr>
      </w:pPr>
    </w:p>
    <w:p w14:paraId="18D8AA3B" w14:textId="302A9484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</w:t>
      </w:r>
      <w:r w:rsidR="002A2A7D">
        <w:rPr>
          <w:rFonts w:ascii="Arial" w:eastAsia="SimSun" w:hAnsi="Arial" w:cs="Arial"/>
          <w:b/>
          <w:sz w:val="20"/>
          <w:lang w:eastAsia="en-US"/>
        </w:rPr>
        <w:t>2</w:t>
      </w:r>
      <w:r w:rsidRPr="005E7370">
        <w:rPr>
          <w:rFonts w:ascii="Arial" w:eastAsia="SimSun" w:hAnsi="Arial" w:cs="Arial"/>
          <w:b/>
          <w:sz w:val="20"/>
          <w:lang w:eastAsia="en-US"/>
        </w:rPr>
        <w:t xml:space="preserve"> Meetings:</w:t>
      </w:r>
    </w:p>
    <w:bookmarkEnd w:id="0"/>
    <w:bookmarkEnd w:id="1"/>
    <w:p w14:paraId="4B075EF7" w14:textId="77777777" w:rsidR="00A52538" w:rsidRDefault="00A52538" w:rsidP="00A52538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TSG-RAN WG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  <w:r>
        <w:rPr>
          <w:rFonts w:ascii="Arial" w:eastAsia="SimSun" w:hAnsi="Arial" w:cs="Arial"/>
          <w:bCs/>
          <w:sz w:val="20"/>
          <w:lang w:eastAsia="en-US"/>
        </w:rPr>
        <w:t>#12</w:t>
      </w:r>
      <w:r w:rsidR="00DF0A62">
        <w:rPr>
          <w:rFonts w:ascii="Arial" w:eastAsia="SimSun" w:hAnsi="Arial" w:cs="Arial"/>
          <w:bCs/>
          <w:sz w:val="20"/>
          <w:lang w:eastAsia="en-US"/>
        </w:rPr>
        <w:t>3bis</w:t>
      </w:r>
      <w:r>
        <w:rPr>
          <w:rFonts w:ascii="Arial" w:eastAsia="SimSun" w:hAnsi="Arial" w:cs="Arial"/>
          <w:bCs/>
          <w:sz w:val="20"/>
          <w:lang w:eastAsia="en-US"/>
        </w:rPr>
        <w:t xml:space="preserve">                   09 – 13 October 2023</w:t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  <w:t>Xiamen, China</w:t>
      </w:r>
    </w:p>
    <w:p w14:paraId="74D31925" w14:textId="77777777" w:rsidR="00DF0A62" w:rsidRDefault="00DF0A62" w:rsidP="00DF0A62">
      <w:pPr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</w:t>
      </w:r>
      <w:r>
        <w:rPr>
          <w:rFonts w:ascii="Arial" w:eastAsia="SimSun" w:hAnsi="Arial" w:cs="Arial"/>
          <w:bCs/>
          <w:sz w:val="20"/>
          <w:lang w:eastAsia="en-US"/>
        </w:rPr>
        <w:t>2</w:t>
      </w:r>
      <w:r w:rsidRPr="005E7370">
        <w:rPr>
          <w:rFonts w:ascii="Arial" w:eastAsia="SimSun" w:hAnsi="Arial" w:cs="Arial"/>
          <w:bCs/>
          <w:sz w:val="20"/>
          <w:lang w:eastAsia="en-US"/>
        </w:rPr>
        <w:t>#1</w:t>
      </w:r>
      <w:r>
        <w:rPr>
          <w:rFonts w:ascii="Arial" w:eastAsia="SimSun" w:hAnsi="Arial" w:cs="Arial"/>
          <w:bCs/>
          <w:sz w:val="20"/>
          <w:lang w:eastAsia="en-US"/>
        </w:rPr>
        <w:t>24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      </w:t>
      </w:r>
      <w:r>
        <w:rPr>
          <w:rFonts w:ascii="Arial" w:eastAsia="SimSun" w:hAnsi="Arial" w:cs="Arial"/>
          <w:bCs/>
          <w:sz w:val="20"/>
          <w:lang w:eastAsia="en-US"/>
        </w:rPr>
        <w:t>13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– </w:t>
      </w:r>
      <w:r>
        <w:rPr>
          <w:rFonts w:ascii="Arial" w:eastAsia="SimSun" w:hAnsi="Arial" w:cs="Arial"/>
          <w:bCs/>
          <w:sz w:val="20"/>
          <w:lang w:eastAsia="en-US"/>
        </w:rPr>
        <w:t>17 November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>
        <w:rPr>
          <w:rFonts w:ascii="Arial" w:eastAsia="SimSun" w:hAnsi="Arial" w:cs="Arial"/>
          <w:bCs/>
          <w:sz w:val="20"/>
          <w:lang w:eastAsia="en-US"/>
        </w:rPr>
        <w:t>3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 xml:space="preserve">Chicago, USA </w:t>
      </w:r>
    </w:p>
    <w:p w14:paraId="6178A477" w14:textId="77777777" w:rsidR="00A52538" w:rsidRPr="00980689" w:rsidRDefault="00A52538" w:rsidP="00186529">
      <w:pPr>
        <w:rPr>
          <w:rFonts w:eastAsia="SimSun"/>
          <w:sz w:val="22"/>
          <w:szCs w:val="22"/>
          <w:lang w:val="en-US" w:eastAsia="zh-CN"/>
        </w:rPr>
      </w:pPr>
    </w:p>
    <w:sectPr w:rsidR="00A52538" w:rsidRPr="00980689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9751" w14:textId="77777777" w:rsidR="00E85407" w:rsidRDefault="00E85407">
      <w:r>
        <w:separator/>
      </w:r>
    </w:p>
  </w:endnote>
  <w:endnote w:type="continuationSeparator" w:id="0">
    <w:p w14:paraId="779C552F" w14:textId="77777777" w:rsidR="00E85407" w:rsidRDefault="00E8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C90E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A8E6A" w14:textId="77777777" w:rsidR="00E85407" w:rsidRDefault="00E85407">
      <w:r>
        <w:separator/>
      </w:r>
    </w:p>
  </w:footnote>
  <w:footnote w:type="continuationSeparator" w:id="0">
    <w:p w14:paraId="482E6418" w14:textId="77777777" w:rsidR="00E85407" w:rsidRDefault="00E85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D1F5EA7"/>
    <w:multiLevelType w:val="hybridMultilevel"/>
    <w:tmpl w:val="56987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724105"/>
    <w:multiLevelType w:val="hybridMultilevel"/>
    <w:tmpl w:val="1422A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8173561">
    <w:abstractNumId w:val="15"/>
  </w:num>
  <w:num w:numId="2" w16cid:durableId="124396657">
    <w:abstractNumId w:val="1"/>
  </w:num>
  <w:num w:numId="3" w16cid:durableId="1001397968">
    <w:abstractNumId w:val="11"/>
  </w:num>
  <w:num w:numId="4" w16cid:durableId="1020474778">
    <w:abstractNumId w:val="22"/>
  </w:num>
  <w:num w:numId="5" w16cid:durableId="505175731">
    <w:abstractNumId w:val="21"/>
  </w:num>
  <w:num w:numId="6" w16cid:durableId="1403212482">
    <w:abstractNumId w:val="19"/>
  </w:num>
  <w:num w:numId="7" w16cid:durableId="804587712">
    <w:abstractNumId w:val="17"/>
  </w:num>
  <w:num w:numId="8" w16cid:durableId="1320189727">
    <w:abstractNumId w:val="25"/>
  </w:num>
  <w:num w:numId="9" w16cid:durableId="218441304">
    <w:abstractNumId w:val="6"/>
  </w:num>
  <w:num w:numId="10" w16cid:durableId="873154834">
    <w:abstractNumId w:val="0"/>
  </w:num>
  <w:num w:numId="11" w16cid:durableId="1824158306">
    <w:abstractNumId w:val="18"/>
  </w:num>
  <w:num w:numId="12" w16cid:durableId="1632637578">
    <w:abstractNumId w:val="14"/>
  </w:num>
  <w:num w:numId="13" w16cid:durableId="2068067727">
    <w:abstractNumId w:val="2"/>
  </w:num>
  <w:num w:numId="14" w16cid:durableId="1984266137">
    <w:abstractNumId w:val="23"/>
  </w:num>
  <w:num w:numId="15" w16cid:durableId="1389497690">
    <w:abstractNumId w:val="12"/>
  </w:num>
  <w:num w:numId="16" w16cid:durableId="1527138186">
    <w:abstractNumId w:val="9"/>
  </w:num>
  <w:num w:numId="17" w16cid:durableId="1082340916">
    <w:abstractNumId w:val="7"/>
  </w:num>
  <w:num w:numId="18" w16cid:durableId="904727098">
    <w:abstractNumId w:val="3"/>
  </w:num>
  <w:num w:numId="19" w16cid:durableId="27410774">
    <w:abstractNumId w:val="16"/>
  </w:num>
  <w:num w:numId="20" w16cid:durableId="800075908">
    <w:abstractNumId w:val="8"/>
  </w:num>
  <w:num w:numId="21" w16cid:durableId="1912305153">
    <w:abstractNumId w:val="4"/>
  </w:num>
  <w:num w:numId="22" w16cid:durableId="1508902413">
    <w:abstractNumId w:val="26"/>
  </w:num>
  <w:num w:numId="23" w16cid:durableId="1237740515">
    <w:abstractNumId w:val="20"/>
  </w:num>
  <w:num w:numId="24" w16cid:durableId="834297791">
    <w:abstractNumId w:val="24"/>
  </w:num>
  <w:num w:numId="25" w16cid:durableId="2062821328">
    <w:abstractNumId w:val="5"/>
  </w:num>
  <w:num w:numId="26" w16cid:durableId="2143227919">
    <w:abstractNumId w:val="13"/>
  </w:num>
  <w:num w:numId="27" w16cid:durableId="13142874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OwNDYzMzAytDQ2NTZU0lEKTi0uzszPAykwrgUApE/bxSwAAAA="/>
  </w:docVars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BB1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67FB1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07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3A"/>
    <w:rsid w:val="000A3B8A"/>
    <w:rsid w:val="000A3F55"/>
    <w:rsid w:val="000A43E7"/>
    <w:rsid w:val="000A46A9"/>
    <w:rsid w:val="000A51C1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17E8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81B"/>
    <w:rsid w:val="000D6B4B"/>
    <w:rsid w:val="000D6C0C"/>
    <w:rsid w:val="000D7D8A"/>
    <w:rsid w:val="000D7E9D"/>
    <w:rsid w:val="000D7EE5"/>
    <w:rsid w:val="000E031B"/>
    <w:rsid w:val="000E09F2"/>
    <w:rsid w:val="000E1480"/>
    <w:rsid w:val="000E196B"/>
    <w:rsid w:val="000E257E"/>
    <w:rsid w:val="000E2C69"/>
    <w:rsid w:val="000E3AB6"/>
    <w:rsid w:val="000E3DEB"/>
    <w:rsid w:val="000E448B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903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65C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30187"/>
    <w:rsid w:val="00130466"/>
    <w:rsid w:val="001304BC"/>
    <w:rsid w:val="00130779"/>
    <w:rsid w:val="00130C76"/>
    <w:rsid w:val="001311EC"/>
    <w:rsid w:val="001321D1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70"/>
    <w:rsid w:val="001438A6"/>
    <w:rsid w:val="0014440E"/>
    <w:rsid w:val="0014465C"/>
    <w:rsid w:val="0014498D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11"/>
    <w:rsid w:val="00157CB4"/>
    <w:rsid w:val="00157CD3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5E10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6C5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529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C4A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446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7E1"/>
    <w:rsid w:val="001B5802"/>
    <w:rsid w:val="001B5C1F"/>
    <w:rsid w:val="001B5EA6"/>
    <w:rsid w:val="001B60B6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70D"/>
    <w:rsid w:val="001D67A3"/>
    <w:rsid w:val="001D6E49"/>
    <w:rsid w:val="001D72D1"/>
    <w:rsid w:val="001D7393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313B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1123"/>
    <w:rsid w:val="002A1C59"/>
    <w:rsid w:val="002A1D3B"/>
    <w:rsid w:val="002A1E61"/>
    <w:rsid w:val="002A2A7D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2E9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543"/>
    <w:rsid w:val="002B3887"/>
    <w:rsid w:val="002B3F17"/>
    <w:rsid w:val="002B4496"/>
    <w:rsid w:val="002B4620"/>
    <w:rsid w:val="002B4BE1"/>
    <w:rsid w:val="002B55F6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5ED0"/>
    <w:rsid w:val="002E61ED"/>
    <w:rsid w:val="002E66ED"/>
    <w:rsid w:val="002E676C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4F7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EBB"/>
    <w:rsid w:val="00334F15"/>
    <w:rsid w:val="003355CB"/>
    <w:rsid w:val="00335AE5"/>
    <w:rsid w:val="00336139"/>
    <w:rsid w:val="003361E2"/>
    <w:rsid w:val="00336C3B"/>
    <w:rsid w:val="00337349"/>
    <w:rsid w:val="00337657"/>
    <w:rsid w:val="00337EE9"/>
    <w:rsid w:val="003404FE"/>
    <w:rsid w:val="00340C89"/>
    <w:rsid w:val="00341311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587"/>
    <w:rsid w:val="00363A51"/>
    <w:rsid w:val="003645E5"/>
    <w:rsid w:val="00366FEF"/>
    <w:rsid w:val="00367230"/>
    <w:rsid w:val="003673F2"/>
    <w:rsid w:val="00367851"/>
    <w:rsid w:val="00367B18"/>
    <w:rsid w:val="00370A9D"/>
    <w:rsid w:val="00370DE8"/>
    <w:rsid w:val="0037104D"/>
    <w:rsid w:val="00371153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F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2EBA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BA"/>
    <w:rsid w:val="003D1EEE"/>
    <w:rsid w:val="003D2DAC"/>
    <w:rsid w:val="003D2E89"/>
    <w:rsid w:val="003D2F66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2CB"/>
    <w:rsid w:val="003E669E"/>
    <w:rsid w:val="003E66F6"/>
    <w:rsid w:val="003E6BFE"/>
    <w:rsid w:val="003E7943"/>
    <w:rsid w:val="003E7CC4"/>
    <w:rsid w:val="003F07AD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5FC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30F7"/>
    <w:rsid w:val="00433658"/>
    <w:rsid w:val="00433DAB"/>
    <w:rsid w:val="004344DD"/>
    <w:rsid w:val="004346B3"/>
    <w:rsid w:val="004351AA"/>
    <w:rsid w:val="00435BF3"/>
    <w:rsid w:val="00435F30"/>
    <w:rsid w:val="004362F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90F"/>
    <w:rsid w:val="00454A7F"/>
    <w:rsid w:val="004550B3"/>
    <w:rsid w:val="004557A1"/>
    <w:rsid w:val="00455DC8"/>
    <w:rsid w:val="00456710"/>
    <w:rsid w:val="004569C4"/>
    <w:rsid w:val="00456ABC"/>
    <w:rsid w:val="004570F3"/>
    <w:rsid w:val="004572B1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3CFF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05"/>
    <w:rsid w:val="004A264F"/>
    <w:rsid w:val="004A2FF1"/>
    <w:rsid w:val="004A3517"/>
    <w:rsid w:val="004A3942"/>
    <w:rsid w:val="004A3A2B"/>
    <w:rsid w:val="004A3E01"/>
    <w:rsid w:val="004A432B"/>
    <w:rsid w:val="004A44B9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581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098E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2C7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BB8"/>
    <w:rsid w:val="00523FD4"/>
    <w:rsid w:val="005240BE"/>
    <w:rsid w:val="00524D34"/>
    <w:rsid w:val="0052512C"/>
    <w:rsid w:val="0052515A"/>
    <w:rsid w:val="005256D9"/>
    <w:rsid w:val="00526554"/>
    <w:rsid w:val="0052681E"/>
    <w:rsid w:val="00526CEB"/>
    <w:rsid w:val="00526E01"/>
    <w:rsid w:val="00526F66"/>
    <w:rsid w:val="0052715A"/>
    <w:rsid w:val="00530273"/>
    <w:rsid w:val="0053031A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465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98E"/>
    <w:rsid w:val="00547A7C"/>
    <w:rsid w:val="00547B30"/>
    <w:rsid w:val="00550263"/>
    <w:rsid w:val="005508A0"/>
    <w:rsid w:val="00551855"/>
    <w:rsid w:val="00551C01"/>
    <w:rsid w:val="00551F7F"/>
    <w:rsid w:val="00552145"/>
    <w:rsid w:val="00552204"/>
    <w:rsid w:val="00552E38"/>
    <w:rsid w:val="005532FA"/>
    <w:rsid w:val="005549CD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A2B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2C2D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4C31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33C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B46"/>
    <w:rsid w:val="005E3E97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890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544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3CB8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59A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6021"/>
    <w:rsid w:val="00676174"/>
    <w:rsid w:val="00676938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1E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6A"/>
    <w:rsid w:val="006B37FB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434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3A7"/>
    <w:rsid w:val="00731BB6"/>
    <w:rsid w:val="00732F53"/>
    <w:rsid w:val="00733A2F"/>
    <w:rsid w:val="00734F46"/>
    <w:rsid w:val="00735263"/>
    <w:rsid w:val="0073541C"/>
    <w:rsid w:val="0073548B"/>
    <w:rsid w:val="007356B7"/>
    <w:rsid w:val="00735C50"/>
    <w:rsid w:val="0073632C"/>
    <w:rsid w:val="007366A7"/>
    <w:rsid w:val="00736ADB"/>
    <w:rsid w:val="00736D23"/>
    <w:rsid w:val="00736D41"/>
    <w:rsid w:val="00736D92"/>
    <w:rsid w:val="00737BC2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9CF"/>
    <w:rsid w:val="00746D6D"/>
    <w:rsid w:val="007474F2"/>
    <w:rsid w:val="0074759E"/>
    <w:rsid w:val="00747696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BBC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5CE"/>
    <w:rsid w:val="0076393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357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5D4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C3A"/>
    <w:rsid w:val="00791FC2"/>
    <w:rsid w:val="007922A2"/>
    <w:rsid w:val="00792917"/>
    <w:rsid w:val="00792B78"/>
    <w:rsid w:val="0079327E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06D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0C52"/>
    <w:rsid w:val="007C1702"/>
    <w:rsid w:val="007C17B2"/>
    <w:rsid w:val="007C1BC4"/>
    <w:rsid w:val="007C2346"/>
    <w:rsid w:val="007C3180"/>
    <w:rsid w:val="007C3257"/>
    <w:rsid w:val="007C3523"/>
    <w:rsid w:val="007C35CD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2CE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31A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0F7E"/>
    <w:rsid w:val="008025E1"/>
    <w:rsid w:val="00802B38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8B2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614E"/>
    <w:rsid w:val="008461BA"/>
    <w:rsid w:val="00846CDE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D5F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63DC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455E"/>
    <w:rsid w:val="00875792"/>
    <w:rsid w:val="00875C37"/>
    <w:rsid w:val="008761C5"/>
    <w:rsid w:val="0087634D"/>
    <w:rsid w:val="00876581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541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13E6"/>
    <w:rsid w:val="009016F5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EDB"/>
    <w:rsid w:val="00926B98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6A1"/>
    <w:rsid w:val="00932298"/>
    <w:rsid w:val="0093234E"/>
    <w:rsid w:val="00932386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14"/>
    <w:rsid w:val="00936AF4"/>
    <w:rsid w:val="00936E1D"/>
    <w:rsid w:val="00936F62"/>
    <w:rsid w:val="00937420"/>
    <w:rsid w:val="009376FB"/>
    <w:rsid w:val="00937783"/>
    <w:rsid w:val="00937CE6"/>
    <w:rsid w:val="00940E2A"/>
    <w:rsid w:val="00941677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DFD"/>
    <w:rsid w:val="00972F86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1E4"/>
    <w:rsid w:val="00982222"/>
    <w:rsid w:val="0098240E"/>
    <w:rsid w:val="00982BF7"/>
    <w:rsid w:val="00982E89"/>
    <w:rsid w:val="0098330B"/>
    <w:rsid w:val="009833B6"/>
    <w:rsid w:val="009835C8"/>
    <w:rsid w:val="009836A7"/>
    <w:rsid w:val="00983961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B92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2FD"/>
    <w:rsid w:val="009C1502"/>
    <w:rsid w:val="009C1919"/>
    <w:rsid w:val="009C2687"/>
    <w:rsid w:val="009C2C70"/>
    <w:rsid w:val="009C2E44"/>
    <w:rsid w:val="009C316D"/>
    <w:rsid w:val="009C3278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1EE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C9D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6968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2042"/>
    <w:rsid w:val="00A32276"/>
    <w:rsid w:val="00A32899"/>
    <w:rsid w:val="00A32B1B"/>
    <w:rsid w:val="00A3326A"/>
    <w:rsid w:val="00A33387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1E91"/>
    <w:rsid w:val="00A52074"/>
    <w:rsid w:val="00A52538"/>
    <w:rsid w:val="00A52876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94E"/>
    <w:rsid w:val="00A86D5C"/>
    <w:rsid w:val="00A86DE1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44A8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5B2"/>
    <w:rsid w:val="00AA277E"/>
    <w:rsid w:val="00AA29A1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26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AD8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2F0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5F5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61D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4000C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2CE2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71F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97F"/>
    <w:rsid w:val="00BC5A5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3F7D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853"/>
    <w:rsid w:val="00C24893"/>
    <w:rsid w:val="00C24EAC"/>
    <w:rsid w:val="00C2560C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447"/>
    <w:rsid w:val="00C31951"/>
    <w:rsid w:val="00C31BA8"/>
    <w:rsid w:val="00C31FDA"/>
    <w:rsid w:val="00C33A3F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01F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C03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C1F"/>
    <w:rsid w:val="00C87D79"/>
    <w:rsid w:val="00C90983"/>
    <w:rsid w:val="00C911AD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643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2AAF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B9E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8CA"/>
    <w:rsid w:val="00CF2A61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CBF"/>
    <w:rsid w:val="00CF6E14"/>
    <w:rsid w:val="00CF7ECD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AF8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36F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25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94B"/>
    <w:rsid w:val="00D75D4F"/>
    <w:rsid w:val="00D76E8B"/>
    <w:rsid w:val="00D7734C"/>
    <w:rsid w:val="00D7765B"/>
    <w:rsid w:val="00D8041E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1D7F"/>
    <w:rsid w:val="00D920D9"/>
    <w:rsid w:val="00D9295E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072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A62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32C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A72"/>
    <w:rsid w:val="00E22F7B"/>
    <w:rsid w:val="00E232FF"/>
    <w:rsid w:val="00E23A2E"/>
    <w:rsid w:val="00E23E50"/>
    <w:rsid w:val="00E24BEC"/>
    <w:rsid w:val="00E2554E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A0C"/>
    <w:rsid w:val="00E61A44"/>
    <w:rsid w:val="00E61D77"/>
    <w:rsid w:val="00E61DE2"/>
    <w:rsid w:val="00E620A6"/>
    <w:rsid w:val="00E62CC0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43D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407"/>
    <w:rsid w:val="00E858FC"/>
    <w:rsid w:val="00E85BCD"/>
    <w:rsid w:val="00E86051"/>
    <w:rsid w:val="00E867E2"/>
    <w:rsid w:val="00E86904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8CC"/>
    <w:rsid w:val="00EB7A73"/>
    <w:rsid w:val="00EB7B90"/>
    <w:rsid w:val="00EB7D60"/>
    <w:rsid w:val="00EC04C7"/>
    <w:rsid w:val="00EC0760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A96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7BE"/>
    <w:rsid w:val="00EF289B"/>
    <w:rsid w:val="00EF3993"/>
    <w:rsid w:val="00EF3E47"/>
    <w:rsid w:val="00EF41FE"/>
    <w:rsid w:val="00EF421D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15F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718"/>
    <w:rsid w:val="00F6092C"/>
    <w:rsid w:val="00F60A8C"/>
    <w:rsid w:val="00F60F19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FC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44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5D4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5A73546D"/>
  <w15:chartTrackingRefBased/>
  <w15:docId w15:val="{B7CF3F06-E71C-4A45-8F77-CF419D9B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character" w:styleId="Strong">
    <w:name w:val="Strong"/>
    <w:uiPriority w:val="22"/>
    <w:qFormat/>
    <w:rsid w:val="00334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QC - Linhai</cp:lastModifiedBy>
  <cp:revision>4</cp:revision>
  <cp:lastPrinted>2010-04-28T20:04:00Z</cp:lastPrinted>
  <dcterms:created xsi:type="dcterms:W3CDTF">2023-08-22T16:07:00Z</dcterms:created>
  <dcterms:modified xsi:type="dcterms:W3CDTF">2023-08-23T02:31:00Z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-507833195</vt:i4>
  </property>
  <property fmtid="{D5CDD505-2E9C-101B-9397-08002B2CF9AE}" pid="4" name="_EmailSubject">
    <vt:lpwstr>[Internal] FW: RAN3 Pre-configured MG LS for R17 RedCap UEs (R3-233478)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